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039C" w14:textId="77777777" w:rsidR="0031427C" w:rsidRPr="008A4D19" w:rsidRDefault="0031427C" w:rsidP="008A4D19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 w:rsidRPr="008A4D19">
        <w:rPr>
          <w:rFonts w:eastAsia="標楷體" w:hint="eastAsia"/>
          <w:b/>
          <w:bCs/>
          <w:sz w:val="36"/>
          <w:szCs w:val="36"/>
        </w:rPr>
        <w:t>台灣人居環境全生命週期管理學會</w:t>
      </w:r>
    </w:p>
    <w:p w14:paraId="4DFB5286" w14:textId="2E8627A0" w:rsidR="00A241C7" w:rsidRDefault="00D44387" w:rsidP="008A4D19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bookmarkStart w:id="0" w:name="_Hlk159484988"/>
      <w:r w:rsidRPr="00D44387">
        <w:rPr>
          <w:rFonts w:eastAsia="標楷體" w:hint="eastAsia"/>
          <w:b/>
          <w:bCs/>
          <w:sz w:val="36"/>
          <w:szCs w:val="36"/>
        </w:rPr>
        <w:t>第三屆第一次</w:t>
      </w:r>
      <w:r w:rsidR="003C0340" w:rsidRPr="008A4D19">
        <w:rPr>
          <w:rFonts w:eastAsia="標楷體"/>
          <w:b/>
          <w:bCs/>
          <w:sz w:val="36"/>
          <w:szCs w:val="36"/>
        </w:rPr>
        <w:t>會員大會</w:t>
      </w:r>
      <w:bookmarkEnd w:id="0"/>
      <w:r w:rsidR="00BA046B" w:rsidRPr="008A4D19">
        <w:rPr>
          <w:rFonts w:eastAsia="標楷體" w:hint="eastAsia"/>
          <w:b/>
          <w:bCs/>
          <w:sz w:val="36"/>
          <w:szCs w:val="36"/>
        </w:rPr>
        <w:t>委託書</w:t>
      </w:r>
    </w:p>
    <w:p w14:paraId="7AB16815" w14:textId="77777777" w:rsidR="008A4D19" w:rsidRPr="008A4D19" w:rsidRDefault="008A4D19" w:rsidP="008A4D19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14:paraId="4C4023E3" w14:textId="5C119933" w:rsidR="003C0340" w:rsidRPr="008448F6" w:rsidRDefault="003C0340" w:rsidP="003C0340">
      <w:pPr>
        <w:snapToGrid w:val="0"/>
        <w:jc w:val="center"/>
        <w:rPr>
          <w:rFonts w:eastAsia="標楷體"/>
          <w:sz w:val="26"/>
          <w:szCs w:val="26"/>
        </w:rPr>
      </w:pPr>
      <w:r w:rsidRPr="008448F6">
        <w:rPr>
          <w:rFonts w:eastAsia="標楷體" w:hint="eastAsia"/>
          <w:sz w:val="26"/>
          <w:szCs w:val="26"/>
        </w:rPr>
        <w:t>敬請於</w:t>
      </w:r>
      <w:r w:rsidR="00351F36" w:rsidRPr="00351F36">
        <w:rPr>
          <w:rFonts w:eastAsia="標楷體" w:hint="eastAsia"/>
          <w:sz w:val="26"/>
          <w:szCs w:val="26"/>
        </w:rPr>
        <w:t>114</w:t>
      </w:r>
      <w:r w:rsidR="00351F36" w:rsidRPr="00351F36">
        <w:rPr>
          <w:rFonts w:eastAsia="標楷體" w:hint="eastAsia"/>
          <w:sz w:val="26"/>
          <w:szCs w:val="26"/>
        </w:rPr>
        <w:t>年</w:t>
      </w:r>
      <w:r w:rsidR="00351F36" w:rsidRPr="00351F36">
        <w:rPr>
          <w:rFonts w:eastAsia="標楷體" w:hint="eastAsia"/>
          <w:sz w:val="26"/>
          <w:szCs w:val="26"/>
        </w:rPr>
        <w:t>3</w:t>
      </w:r>
      <w:r w:rsidR="00351F36" w:rsidRPr="00351F36">
        <w:rPr>
          <w:rFonts w:eastAsia="標楷體" w:hint="eastAsia"/>
          <w:sz w:val="26"/>
          <w:szCs w:val="26"/>
        </w:rPr>
        <w:t>月</w:t>
      </w:r>
      <w:r w:rsidR="00351F36" w:rsidRPr="00351F36">
        <w:rPr>
          <w:rFonts w:eastAsia="標楷體" w:hint="eastAsia"/>
          <w:sz w:val="26"/>
          <w:szCs w:val="26"/>
        </w:rPr>
        <w:t>24</w:t>
      </w:r>
      <w:r w:rsidR="002D44F2">
        <w:rPr>
          <w:rFonts w:eastAsia="標楷體" w:hint="eastAsia"/>
          <w:sz w:val="26"/>
          <w:szCs w:val="26"/>
        </w:rPr>
        <w:t>日</w:t>
      </w:r>
      <w:r w:rsidR="00D216BE">
        <w:rPr>
          <w:rFonts w:eastAsia="標楷體" w:hint="eastAsia"/>
          <w:sz w:val="26"/>
          <w:szCs w:val="26"/>
        </w:rPr>
        <w:t>(</w:t>
      </w:r>
      <w:r w:rsidR="002D44F2">
        <w:rPr>
          <w:rFonts w:eastAsia="標楷體" w:hint="eastAsia"/>
          <w:sz w:val="26"/>
          <w:szCs w:val="26"/>
        </w:rPr>
        <w:t>星期</w:t>
      </w:r>
      <w:r w:rsidR="00106F8D">
        <w:rPr>
          <w:rFonts w:eastAsia="標楷體" w:hint="eastAsia"/>
          <w:sz w:val="26"/>
          <w:szCs w:val="26"/>
        </w:rPr>
        <w:t>一</w:t>
      </w:r>
      <w:r w:rsidR="00D216BE">
        <w:rPr>
          <w:rFonts w:eastAsia="標楷體" w:hint="eastAsia"/>
          <w:sz w:val="26"/>
          <w:szCs w:val="26"/>
        </w:rPr>
        <w:t>)</w:t>
      </w:r>
      <w:r w:rsidRPr="008448F6">
        <w:rPr>
          <w:rFonts w:eastAsia="標楷體" w:hint="eastAsia"/>
          <w:sz w:val="26"/>
          <w:szCs w:val="26"/>
        </w:rPr>
        <w:t>前將本回函傳回本會</w:t>
      </w:r>
      <w:r>
        <w:rPr>
          <w:rFonts w:eastAsia="標楷體" w:hint="eastAsia"/>
          <w:sz w:val="26"/>
          <w:szCs w:val="26"/>
        </w:rPr>
        <w:t>，</w:t>
      </w:r>
      <w:r w:rsidRPr="008448F6">
        <w:rPr>
          <w:rFonts w:eastAsia="標楷體" w:hint="eastAsia"/>
          <w:sz w:val="26"/>
          <w:szCs w:val="26"/>
        </w:rPr>
        <w:t>謝謝</w:t>
      </w:r>
    </w:p>
    <w:p w14:paraId="53AD905C" w14:textId="0FF3B970" w:rsidR="003C0340" w:rsidRDefault="003C0340" w:rsidP="00482A2A">
      <w:pPr>
        <w:snapToGrid w:val="0"/>
        <w:jc w:val="center"/>
        <w:rPr>
          <w:rFonts w:eastAsia="標楷體"/>
          <w:sz w:val="26"/>
          <w:szCs w:val="26"/>
        </w:rPr>
      </w:pPr>
      <w:r w:rsidRPr="008448F6">
        <w:rPr>
          <w:rFonts w:eastAsia="標楷體" w:hint="eastAsia"/>
          <w:sz w:val="26"/>
          <w:szCs w:val="26"/>
        </w:rPr>
        <w:t>電話：</w:t>
      </w:r>
      <w:r w:rsidR="0031427C" w:rsidRPr="0031427C">
        <w:rPr>
          <w:rFonts w:eastAsia="標楷體"/>
          <w:sz w:val="26"/>
          <w:szCs w:val="26"/>
        </w:rPr>
        <w:t>02-2918-8798 #381</w:t>
      </w:r>
      <w:r w:rsidR="0031427C">
        <w:rPr>
          <w:rFonts w:eastAsia="標楷體" w:hint="eastAsia"/>
          <w:sz w:val="26"/>
          <w:szCs w:val="26"/>
        </w:rPr>
        <w:t xml:space="preserve"> </w:t>
      </w:r>
      <w:r w:rsidR="00EE0A47">
        <w:rPr>
          <w:rFonts w:eastAsia="標楷體" w:hint="eastAsia"/>
          <w:sz w:val="26"/>
          <w:szCs w:val="26"/>
        </w:rPr>
        <w:t>信箱</w:t>
      </w:r>
      <w:r w:rsidR="00EE0A47" w:rsidRPr="008448F6">
        <w:rPr>
          <w:rFonts w:eastAsia="標楷體" w:hint="eastAsia"/>
          <w:sz w:val="26"/>
          <w:szCs w:val="26"/>
        </w:rPr>
        <w:t>：</w:t>
      </w:r>
      <w:r w:rsidR="0031427C" w:rsidRPr="0031427C">
        <w:rPr>
          <w:rFonts w:eastAsia="標楷體"/>
          <w:sz w:val="26"/>
          <w:szCs w:val="26"/>
        </w:rPr>
        <w:t>tw.belm@outlook.com</w:t>
      </w:r>
    </w:p>
    <w:p w14:paraId="5A7C1FCE" w14:textId="2D0DC2A1" w:rsidR="00A241C7" w:rsidRDefault="00A241C7" w:rsidP="00A17DE5">
      <w:pPr>
        <w:rPr>
          <w:rFonts w:ascii="Arial" w:eastAsia="標楷體" w:hAnsi="Arial" w:cs="Arial"/>
          <w:b/>
          <w:sz w:val="28"/>
          <w:szCs w:val="28"/>
          <w:u w:val="single"/>
        </w:rPr>
      </w:pPr>
    </w:p>
    <w:p w14:paraId="0A920B4F" w14:textId="77777777" w:rsidR="009A242C" w:rsidRDefault="009A242C" w:rsidP="00A17DE5">
      <w:pPr>
        <w:rPr>
          <w:rFonts w:ascii="Arial" w:eastAsia="標楷體" w:hAnsi="Arial" w:cs="Arial"/>
          <w:b/>
          <w:sz w:val="28"/>
          <w:szCs w:val="28"/>
          <w:u w:val="single"/>
        </w:rPr>
      </w:pPr>
    </w:p>
    <w:p w14:paraId="6CAAA4DA" w14:textId="77777777" w:rsidR="009A242C" w:rsidRDefault="009A242C" w:rsidP="00A17DE5">
      <w:pPr>
        <w:rPr>
          <w:rFonts w:ascii="Arial" w:eastAsia="標楷體" w:hAnsi="Arial" w:cs="Arial"/>
          <w:b/>
          <w:sz w:val="28"/>
          <w:szCs w:val="28"/>
          <w:u w:val="single"/>
        </w:rPr>
      </w:pPr>
    </w:p>
    <w:p w14:paraId="689D3AF9" w14:textId="77777777" w:rsidR="009A242C" w:rsidRPr="00755C01" w:rsidRDefault="009A242C" w:rsidP="00A17DE5">
      <w:pPr>
        <w:rPr>
          <w:rFonts w:ascii="Arial" w:eastAsia="標楷體" w:hAnsi="Arial" w:cs="Arial"/>
          <w:b/>
          <w:sz w:val="28"/>
          <w:szCs w:val="28"/>
          <w:u w:val="single"/>
        </w:rPr>
      </w:pPr>
    </w:p>
    <w:p w14:paraId="28F319B2" w14:textId="2CC33100" w:rsidR="003C0340" w:rsidRPr="002A2E08" w:rsidRDefault="00F77BCC" w:rsidP="003C0340">
      <w:pPr>
        <w:spacing w:line="480" w:lineRule="auto"/>
        <w:ind w:leftChars="43" w:left="103"/>
        <w:jc w:val="both"/>
        <w:rPr>
          <w:rFonts w:ascii="標楷體" w:eastAsia="標楷體" w:hAnsi="標楷體"/>
          <w:sz w:val="26"/>
          <w:szCs w:val="26"/>
        </w:rPr>
      </w:pPr>
      <w:r w:rsidRPr="002A2E08">
        <w:rPr>
          <w:rFonts w:eastAsia="標楷體" w:hint="eastAsia"/>
          <w:sz w:val="26"/>
          <w:szCs w:val="26"/>
        </w:rPr>
        <w:t>_________________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會員代表</w:t>
      </w:r>
      <w:r w:rsidR="005253FB">
        <w:rPr>
          <w:rFonts w:eastAsia="標楷體" w:hint="eastAsia"/>
          <w:sz w:val="26"/>
          <w:szCs w:val="26"/>
        </w:rPr>
        <w:t>)</w:t>
      </w:r>
      <w:r w:rsidR="003C0340" w:rsidRPr="002A2E08">
        <w:rPr>
          <w:rFonts w:eastAsia="標楷體" w:hint="eastAsia"/>
          <w:sz w:val="26"/>
          <w:szCs w:val="26"/>
        </w:rPr>
        <w:t>因故無法出席</w:t>
      </w:r>
      <w:r w:rsidR="0031427C" w:rsidRPr="0031427C">
        <w:rPr>
          <w:rFonts w:eastAsia="標楷體" w:hint="eastAsia"/>
          <w:sz w:val="26"/>
          <w:szCs w:val="26"/>
        </w:rPr>
        <w:t>台灣人居環境全生命週期管理學會</w:t>
      </w:r>
      <w:r w:rsidR="00EB02F7" w:rsidRPr="00EB02F7">
        <w:rPr>
          <w:rFonts w:eastAsia="標楷體" w:hint="eastAsia"/>
          <w:sz w:val="26"/>
          <w:szCs w:val="26"/>
        </w:rPr>
        <w:t>三屆第一次</w:t>
      </w:r>
      <w:r w:rsidR="0031427C" w:rsidRPr="0031427C">
        <w:rPr>
          <w:rFonts w:eastAsia="標楷體" w:hint="eastAsia"/>
          <w:sz w:val="26"/>
          <w:szCs w:val="26"/>
        </w:rPr>
        <w:t>會員大會</w:t>
      </w:r>
      <w:r w:rsidR="003C0340" w:rsidRPr="002A2E08">
        <w:rPr>
          <w:rFonts w:eastAsia="標楷體" w:hint="eastAsia"/>
          <w:sz w:val="26"/>
          <w:szCs w:val="26"/>
        </w:rPr>
        <w:t>，</w:t>
      </w:r>
      <w:proofErr w:type="gramStart"/>
      <w:r w:rsidR="003C0340" w:rsidRPr="002A2E08">
        <w:rPr>
          <w:rFonts w:eastAsia="標楷體" w:hint="eastAsia"/>
          <w:sz w:val="26"/>
          <w:szCs w:val="26"/>
        </w:rPr>
        <w:t>玆</w:t>
      </w:r>
      <w:proofErr w:type="gramEnd"/>
      <w:r w:rsidR="003C0340" w:rsidRPr="002A2E08">
        <w:rPr>
          <w:rFonts w:eastAsia="標楷體" w:hint="eastAsia"/>
          <w:sz w:val="26"/>
          <w:szCs w:val="26"/>
        </w:rPr>
        <w:t>授權委託</w:t>
      </w:r>
      <w:r w:rsidR="005253FB" w:rsidRPr="00755C01">
        <w:rPr>
          <w:rFonts w:ascii="Arial" w:eastAsia="標楷體" w:hAnsi="Arial" w:cs="Arial"/>
          <w:sz w:val="26"/>
          <w:szCs w:val="26"/>
        </w:rPr>
        <w:t>_________________</w:t>
      </w:r>
      <w:r w:rsidR="009A242C">
        <w:rPr>
          <w:rFonts w:eastAsia="標楷體" w:hint="eastAsia"/>
          <w:sz w:val="26"/>
          <w:szCs w:val="26"/>
        </w:rPr>
        <w:t>(</w:t>
      </w:r>
      <w:r w:rsidR="002D44F2">
        <w:rPr>
          <w:rFonts w:ascii="Arial" w:eastAsia="標楷體" w:hAnsi="標楷體" w:cs="Arial" w:hint="eastAsia"/>
          <w:sz w:val="26"/>
          <w:szCs w:val="26"/>
        </w:rPr>
        <w:t>被</w:t>
      </w:r>
      <w:r w:rsidR="005253FB">
        <w:rPr>
          <w:rFonts w:ascii="Arial" w:eastAsia="標楷體" w:hAnsi="標楷體" w:cs="Arial" w:hint="eastAsia"/>
          <w:sz w:val="26"/>
          <w:szCs w:val="26"/>
        </w:rPr>
        <w:t>委託人姓名</w:t>
      </w:r>
      <w:r w:rsidR="009A242C">
        <w:rPr>
          <w:rFonts w:eastAsia="標楷體" w:hint="eastAsia"/>
          <w:sz w:val="26"/>
          <w:szCs w:val="26"/>
        </w:rPr>
        <w:t>)</w:t>
      </w:r>
      <w:r w:rsidR="003C0340" w:rsidRPr="002A2E08">
        <w:rPr>
          <w:rFonts w:ascii="標楷體" w:eastAsia="標楷體" w:hAnsi="標楷體" w:hint="eastAsia"/>
          <w:sz w:val="26"/>
          <w:szCs w:val="26"/>
        </w:rPr>
        <w:t>女士</w:t>
      </w:r>
      <w:r w:rsidR="003C0340" w:rsidRPr="002A2E08">
        <w:rPr>
          <w:rFonts w:ascii="標楷體" w:eastAsia="標楷體" w:hAnsi="標楷體"/>
          <w:sz w:val="26"/>
          <w:szCs w:val="26"/>
        </w:rPr>
        <w:t>/</w:t>
      </w:r>
      <w:r w:rsidR="003C0340" w:rsidRPr="002A2E08">
        <w:rPr>
          <w:rFonts w:ascii="標楷體" w:eastAsia="標楷體" w:hAnsi="標楷體" w:hint="eastAsia"/>
          <w:sz w:val="26"/>
          <w:szCs w:val="26"/>
        </w:rPr>
        <w:t>先生，代表出席</w:t>
      </w:r>
      <w:r w:rsidR="0031427C" w:rsidRPr="0031427C">
        <w:rPr>
          <w:rFonts w:ascii="標楷體" w:eastAsia="標楷體" w:hAnsi="標楷體" w:hint="eastAsia"/>
          <w:sz w:val="26"/>
          <w:szCs w:val="26"/>
        </w:rPr>
        <w:t>台灣人居環境全生命週期管理學會</w:t>
      </w:r>
      <w:r w:rsidR="00EB02F7" w:rsidRPr="00EB02F7">
        <w:rPr>
          <w:rFonts w:ascii="標楷體" w:eastAsia="標楷體" w:hAnsi="標楷體" w:hint="eastAsia"/>
          <w:sz w:val="26"/>
          <w:szCs w:val="26"/>
        </w:rPr>
        <w:t>三屆第一次</w:t>
      </w:r>
      <w:r w:rsidR="0031427C" w:rsidRPr="0031427C">
        <w:rPr>
          <w:rFonts w:ascii="標楷體" w:eastAsia="標楷體" w:hAnsi="標楷體" w:hint="eastAsia"/>
          <w:sz w:val="26"/>
          <w:szCs w:val="26"/>
        </w:rPr>
        <w:t>會員大會</w:t>
      </w:r>
      <w:r w:rsidR="003C0340" w:rsidRPr="002A2E08">
        <w:rPr>
          <w:rFonts w:ascii="標楷體" w:eastAsia="標楷體" w:hAnsi="標楷體" w:hint="eastAsia"/>
          <w:sz w:val="26"/>
          <w:szCs w:val="26"/>
        </w:rPr>
        <w:t>，並代為執行其權利義務。</w:t>
      </w:r>
    </w:p>
    <w:p w14:paraId="112D961D" w14:textId="2D5A1050" w:rsidR="003C0340" w:rsidRDefault="003C0340" w:rsidP="003C0340">
      <w:pPr>
        <w:spacing w:line="480" w:lineRule="auto"/>
        <w:jc w:val="right"/>
        <w:rPr>
          <w:rFonts w:ascii="標楷體" w:eastAsia="標楷體" w:hAnsi="標楷體"/>
          <w:sz w:val="26"/>
          <w:szCs w:val="26"/>
        </w:rPr>
      </w:pPr>
      <w:r w:rsidRPr="002A2E08">
        <w:rPr>
          <w:rFonts w:ascii="標楷體" w:eastAsia="標楷體" w:hAnsi="標楷體"/>
          <w:sz w:val="26"/>
          <w:szCs w:val="26"/>
        </w:rPr>
        <w:tab/>
      </w:r>
      <w:r w:rsidRPr="002A2E08">
        <w:rPr>
          <w:rFonts w:ascii="標楷體" w:eastAsia="標楷體" w:hAnsi="標楷體"/>
          <w:sz w:val="26"/>
          <w:szCs w:val="26"/>
        </w:rPr>
        <w:tab/>
        <w:t xml:space="preserve"> </w:t>
      </w:r>
      <w:r w:rsidRPr="002A2E08">
        <w:rPr>
          <w:rFonts w:ascii="標楷體" w:eastAsia="標楷體" w:hAnsi="標楷體" w:hint="eastAsia"/>
          <w:sz w:val="26"/>
          <w:szCs w:val="26"/>
        </w:rPr>
        <w:t>會員代表：</w:t>
      </w:r>
      <w:r w:rsidRPr="002A2E08">
        <w:rPr>
          <w:rFonts w:ascii="標楷體" w:eastAsia="標楷體" w:hAnsi="標楷體"/>
          <w:sz w:val="26"/>
          <w:szCs w:val="26"/>
        </w:rPr>
        <w:t>_______________________ (</w:t>
      </w:r>
      <w:r w:rsidRPr="002A2E08">
        <w:rPr>
          <w:rFonts w:ascii="標楷體" w:eastAsia="標楷體" w:hAnsi="標楷體" w:hint="eastAsia"/>
          <w:sz w:val="26"/>
          <w:szCs w:val="26"/>
        </w:rPr>
        <w:t>簽章</w:t>
      </w:r>
      <w:r w:rsidRPr="002A2E08">
        <w:rPr>
          <w:rFonts w:ascii="標楷體" w:eastAsia="標楷體" w:hAnsi="標楷體"/>
          <w:sz w:val="26"/>
          <w:szCs w:val="26"/>
        </w:rPr>
        <w:t>)</w:t>
      </w:r>
    </w:p>
    <w:p w14:paraId="126902F3" w14:textId="77777777" w:rsidR="00EA2765" w:rsidRDefault="00EA2765" w:rsidP="003C0340">
      <w:pPr>
        <w:spacing w:line="480" w:lineRule="auto"/>
        <w:jc w:val="right"/>
        <w:rPr>
          <w:rFonts w:ascii="標楷體" w:eastAsia="標楷體" w:hAnsi="標楷體"/>
          <w:sz w:val="26"/>
          <w:szCs w:val="26"/>
        </w:rPr>
      </w:pPr>
    </w:p>
    <w:p w14:paraId="402A6E0D" w14:textId="77777777" w:rsidR="00EA2765" w:rsidRDefault="00EA2765" w:rsidP="003C0340">
      <w:pPr>
        <w:spacing w:line="480" w:lineRule="auto"/>
        <w:jc w:val="right"/>
        <w:rPr>
          <w:rFonts w:ascii="標楷體" w:eastAsia="標楷體" w:hAnsi="標楷體"/>
          <w:sz w:val="26"/>
          <w:szCs w:val="26"/>
        </w:rPr>
      </w:pPr>
    </w:p>
    <w:p w14:paraId="599D5CB9" w14:textId="77777777" w:rsidR="00EA2765" w:rsidRDefault="00EA2765" w:rsidP="003C0340">
      <w:pPr>
        <w:spacing w:line="480" w:lineRule="auto"/>
        <w:jc w:val="right"/>
        <w:rPr>
          <w:rFonts w:ascii="標楷體" w:eastAsia="標楷體" w:hAnsi="標楷體"/>
          <w:sz w:val="26"/>
          <w:szCs w:val="26"/>
        </w:rPr>
      </w:pPr>
    </w:p>
    <w:p w14:paraId="4F0636FD" w14:textId="261A9C2D" w:rsidR="00EA2765" w:rsidRPr="005A3EDB" w:rsidRDefault="00EA2765" w:rsidP="00EA2765">
      <w:pPr>
        <w:spacing w:line="480" w:lineRule="auto"/>
        <w:ind w:leftChars="43" w:left="103"/>
        <w:jc w:val="distribute"/>
        <w:rPr>
          <w:rFonts w:ascii="Arial" w:eastAsia="標楷體" w:hAnsi="標楷體" w:cs="Arial"/>
          <w:bCs/>
          <w:sz w:val="28"/>
          <w:szCs w:val="28"/>
        </w:rPr>
      </w:pPr>
      <w:r w:rsidRPr="00755C01">
        <w:rPr>
          <w:rFonts w:ascii="Arial" w:eastAsia="標楷體" w:hAnsi="標楷體" w:cs="Arial" w:hint="eastAsia"/>
          <w:bCs/>
          <w:sz w:val="28"/>
          <w:szCs w:val="28"/>
        </w:rPr>
        <w:t>中華民國</w:t>
      </w:r>
      <w:r>
        <w:rPr>
          <w:rFonts w:ascii="Arial" w:eastAsia="標楷體" w:hAnsi="標楷體" w:cs="Arial" w:hint="eastAsia"/>
          <w:bCs/>
          <w:sz w:val="28"/>
          <w:szCs w:val="28"/>
        </w:rPr>
        <w:t>1</w:t>
      </w:r>
      <w:r>
        <w:rPr>
          <w:rFonts w:ascii="Arial" w:eastAsia="標楷體" w:hAnsi="標楷體" w:cs="Arial"/>
          <w:bCs/>
          <w:sz w:val="28"/>
          <w:szCs w:val="28"/>
        </w:rPr>
        <w:t>1</w:t>
      </w:r>
      <w:r w:rsidR="00EB02F7">
        <w:rPr>
          <w:rFonts w:ascii="Arial" w:eastAsia="標楷體" w:hAnsi="標楷體" w:cs="Arial" w:hint="eastAsia"/>
          <w:bCs/>
          <w:sz w:val="28"/>
          <w:szCs w:val="28"/>
        </w:rPr>
        <w:t>4</w:t>
      </w:r>
      <w:r w:rsidRPr="00755C01">
        <w:rPr>
          <w:rFonts w:ascii="Arial" w:eastAsia="標楷體" w:hAnsi="標楷體" w:cs="Arial" w:hint="eastAsia"/>
          <w:bCs/>
          <w:sz w:val="28"/>
          <w:szCs w:val="28"/>
        </w:rPr>
        <w:t>年</w:t>
      </w:r>
      <w:r w:rsidRPr="00755C01">
        <w:rPr>
          <w:rFonts w:ascii="Arial" w:eastAsia="標楷體" w:hAnsi="Arial" w:cs="Arial"/>
          <w:bCs/>
          <w:sz w:val="28"/>
          <w:szCs w:val="28"/>
        </w:rPr>
        <w:t xml:space="preserve">  </w:t>
      </w:r>
      <w:r w:rsidRPr="00755C01">
        <w:rPr>
          <w:rFonts w:ascii="Arial" w:eastAsia="標楷體" w:hAnsi="標楷體" w:cs="Arial" w:hint="eastAsia"/>
          <w:bCs/>
          <w:sz w:val="28"/>
          <w:szCs w:val="28"/>
        </w:rPr>
        <w:t>月</w:t>
      </w:r>
      <w:r w:rsidRPr="00755C01">
        <w:rPr>
          <w:rFonts w:ascii="Arial" w:eastAsia="標楷體" w:hAnsi="Arial" w:cs="Arial"/>
          <w:bCs/>
          <w:sz w:val="28"/>
          <w:szCs w:val="28"/>
        </w:rPr>
        <w:t xml:space="preserve">  </w:t>
      </w:r>
      <w:r w:rsidRPr="00755C01">
        <w:rPr>
          <w:rFonts w:ascii="Arial" w:eastAsia="標楷體" w:hAnsi="標楷體" w:cs="Arial" w:hint="eastAsia"/>
          <w:bCs/>
          <w:sz w:val="28"/>
          <w:szCs w:val="28"/>
        </w:rPr>
        <w:t>日</w:t>
      </w:r>
    </w:p>
    <w:p w14:paraId="76E51FE9" w14:textId="77777777" w:rsidR="00EA2765" w:rsidRPr="00EE549B" w:rsidRDefault="00EA2765" w:rsidP="003C0340">
      <w:pPr>
        <w:spacing w:line="480" w:lineRule="auto"/>
        <w:jc w:val="right"/>
        <w:rPr>
          <w:rFonts w:ascii="標楷體" w:eastAsia="標楷體" w:hAnsi="標楷體"/>
          <w:sz w:val="26"/>
          <w:szCs w:val="26"/>
        </w:rPr>
      </w:pPr>
    </w:p>
    <w:sectPr w:rsidR="00EA2765" w:rsidRPr="00EE549B" w:rsidSect="006E5BC5">
      <w:headerReference w:type="default" r:id="rId7"/>
      <w:pgSz w:w="11906" w:h="16838"/>
      <w:pgMar w:top="284" w:right="1469" w:bottom="284" w:left="120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61BC3" w14:textId="77777777" w:rsidR="006E5BC5" w:rsidRDefault="006E5BC5" w:rsidP="00EC3A37">
      <w:r>
        <w:separator/>
      </w:r>
    </w:p>
  </w:endnote>
  <w:endnote w:type="continuationSeparator" w:id="0">
    <w:p w14:paraId="2385B897" w14:textId="77777777" w:rsidR="006E5BC5" w:rsidRDefault="006E5BC5" w:rsidP="00EC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3A46F" w14:textId="77777777" w:rsidR="006E5BC5" w:rsidRDefault="006E5BC5" w:rsidP="00EC3A37">
      <w:r>
        <w:separator/>
      </w:r>
    </w:p>
  </w:footnote>
  <w:footnote w:type="continuationSeparator" w:id="0">
    <w:p w14:paraId="7741C494" w14:textId="77777777" w:rsidR="006E5BC5" w:rsidRDefault="006E5BC5" w:rsidP="00EC3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82819" w14:textId="6AEADE7D" w:rsidR="00A241C7" w:rsidRPr="007541D8" w:rsidRDefault="00A241C7" w:rsidP="007541D8">
    <w:pPr>
      <w:pStyle w:val="a3"/>
      <w:jc w:val="right"/>
      <w:rPr>
        <w:rFonts w:ascii="標楷體" w:eastAsia="標楷體" w:hAnsi="標楷體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86D"/>
    <w:multiLevelType w:val="hybridMultilevel"/>
    <w:tmpl w:val="9F60A6E6"/>
    <w:lvl w:ilvl="0" w:tplc="83CE1E16">
      <w:numFmt w:val="bullet"/>
      <w:lvlText w:val="-"/>
      <w:lvlJc w:val="left"/>
      <w:pPr>
        <w:ind w:left="360" w:hanging="360"/>
      </w:pPr>
      <w:rPr>
        <w:rFonts w:ascii="Calibri" w:eastAsia="標楷體" w:hAnsi="Calibri" w:cs="Calibr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2B6363"/>
    <w:multiLevelType w:val="hybridMultilevel"/>
    <w:tmpl w:val="4B186A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3A2E93"/>
    <w:multiLevelType w:val="hybridMultilevel"/>
    <w:tmpl w:val="EB04AF68"/>
    <w:lvl w:ilvl="0" w:tplc="0EA67A7A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9440FB"/>
    <w:multiLevelType w:val="hybridMultilevel"/>
    <w:tmpl w:val="2CD4507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B3E7F20"/>
    <w:multiLevelType w:val="hybridMultilevel"/>
    <w:tmpl w:val="A3EC241C"/>
    <w:lvl w:ilvl="0" w:tplc="719CC6B4">
      <w:start w:val="5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4EF3574"/>
    <w:multiLevelType w:val="hybridMultilevel"/>
    <w:tmpl w:val="B538BC12"/>
    <w:lvl w:ilvl="0" w:tplc="83CE1E16">
      <w:numFmt w:val="bullet"/>
      <w:lvlText w:val="-"/>
      <w:lvlJc w:val="left"/>
      <w:pPr>
        <w:ind w:left="595" w:hanging="360"/>
      </w:pPr>
      <w:rPr>
        <w:rFonts w:ascii="Calibri" w:eastAsia="標楷體" w:hAnsi="Calibri" w:cs="Calibr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80"/>
      </w:pPr>
      <w:rPr>
        <w:rFonts w:ascii="Wingdings" w:hAnsi="Wingdings" w:hint="default"/>
      </w:rPr>
    </w:lvl>
  </w:abstractNum>
  <w:abstractNum w:abstractNumId="6" w15:restartNumberingAfterBreak="0">
    <w:nsid w:val="750E69B4"/>
    <w:multiLevelType w:val="hybridMultilevel"/>
    <w:tmpl w:val="DEB6A2D4"/>
    <w:lvl w:ilvl="0" w:tplc="D660C0D2">
      <w:numFmt w:val="bullet"/>
      <w:lvlText w:val="-"/>
      <w:lvlJc w:val="left"/>
      <w:pPr>
        <w:ind w:left="630" w:hanging="360"/>
      </w:pPr>
      <w:rPr>
        <w:rFonts w:ascii="Cambria" w:eastAsia="標楷體" w:hAnsi="Cambr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num w:numId="1" w16cid:durableId="706562999">
    <w:abstractNumId w:val="2"/>
  </w:num>
  <w:num w:numId="2" w16cid:durableId="1305813345">
    <w:abstractNumId w:val="1"/>
  </w:num>
  <w:num w:numId="3" w16cid:durableId="2095086392">
    <w:abstractNumId w:val="4"/>
  </w:num>
  <w:num w:numId="4" w16cid:durableId="1434089536">
    <w:abstractNumId w:val="3"/>
  </w:num>
  <w:num w:numId="5" w16cid:durableId="928537221">
    <w:abstractNumId w:val="0"/>
  </w:num>
  <w:num w:numId="6" w16cid:durableId="1702627926">
    <w:abstractNumId w:val="5"/>
  </w:num>
  <w:num w:numId="7" w16cid:durableId="427116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93"/>
    <w:rsid w:val="000247ED"/>
    <w:rsid w:val="00040CC6"/>
    <w:rsid w:val="000418FB"/>
    <w:rsid w:val="00051991"/>
    <w:rsid w:val="000554A7"/>
    <w:rsid w:val="00067143"/>
    <w:rsid w:val="00074A64"/>
    <w:rsid w:val="00077C74"/>
    <w:rsid w:val="000975B3"/>
    <w:rsid w:val="000B14F4"/>
    <w:rsid w:val="000B27EF"/>
    <w:rsid w:val="000E0883"/>
    <w:rsid w:val="00106F8D"/>
    <w:rsid w:val="001164EE"/>
    <w:rsid w:val="00131151"/>
    <w:rsid w:val="00136D58"/>
    <w:rsid w:val="001451F1"/>
    <w:rsid w:val="00146BFE"/>
    <w:rsid w:val="00154999"/>
    <w:rsid w:val="00155358"/>
    <w:rsid w:val="001666AE"/>
    <w:rsid w:val="00177185"/>
    <w:rsid w:val="00195A39"/>
    <w:rsid w:val="001A552A"/>
    <w:rsid w:val="00207417"/>
    <w:rsid w:val="002151B9"/>
    <w:rsid w:val="002238CB"/>
    <w:rsid w:val="002369B2"/>
    <w:rsid w:val="00236EA0"/>
    <w:rsid w:val="00237EBE"/>
    <w:rsid w:val="0025070E"/>
    <w:rsid w:val="00251158"/>
    <w:rsid w:val="00252E8F"/>
    <w:rsid w:val="00253BBA"/>
    <w:rsid w:val="00255624"/>
    <w:rsid w:val="00284958"/>
    <w:rsid w:val="002A2928"/>
    <w:rsid w:val="002A2E08"/>
    <w:rsid w:val="002B70C9"/>
    <w:rsid w:val="002D44F2"/>
    <w:rsid w:val="002E5E8D"/>
    <w:rsid w:val="00304EA2"/>
    <w:rsid w:val="00305F60"/>
    <w:rsid w:val="0031427C"/>
    <w:rsid w:val="00321572"/>
    <w:rsid w:val="00323139"/>
    <w:rsid w:val="00323460"/>
    <w:rsid w:val="00326550"/>
    <w:rsid w:val="003436A0"/>
    <w:rsid w:val="003452B8"/>
    <w:rsid w:val="00347097"/>
    <w:rsid w:val="00351F36"/>
    <w:rsid w:val="0035287E"/>
    <w:rsid w:val="0035648E"/>
    <w:rsid w:val="00381CA7"/>
    <w:rsid w:val="003A3264"/>
    <w:rsid w:val="003B5E7F"/>
    <w:rsid w:val="003C0340"/>
    <w:rsid w:val="003C1957"/>
    <w:rsid w:val="003C75B5"/>
    <w:rsid w:val="003F3A6B"/>
    <w:rsid w:val="003F7C74"/>
    <w:rsid w:val="00412BC4"/>
    <w:rsid w:val="00431FC3"/>
    <w:rsid w:val="00434519"/>
    <w:rsid w:val="00436D0D"/>
    <w:rsid w:val="00446AAA"/>
    <w:rsid w:val="00482A2A"/>
    <w:rsid w:val="00492DD8"/>
    <w:rsid w:val="004B0174"/>
    <w:rsid w:val="004C0D58"/>
    <w:rsid w:val="004C6396"/>
    <w:rsid w:val="004D0F11"/>
    <w:rsid w:val="004D2CEF"/>
    <w:rsid w:val="004E7786"/>
    <w:rsid w:val="004F7FDE"/>
    <w:rsid w:val="005253FB"/>
    <w:rsid w:val="0053598A"/>
    <w:rsid w:val="00536064"/>
    <w:rsid w:val="0053760D"/>
    <w:rsid w:val="00537B94"/>
    <w:rsid w:val="00541168"/>
    <w:rsid w:val="00560F5B"/>
    <w:rsid w:val="00591873"/>
    <w:rsid w:val="005A3EDB"/>
    <w:rsid w:val="005C4313"/>
    <w:rsid w:val="005C6149"/>
    <w:rsid w:val="005D7ABA"/>
    <w:rsid w:val="005E1982"/>
    <w:rsid w:val="005F0ABB"/>
    <w:rsid w:val="00625985"/>
    <w:rsid w:val="00635EFC"/>
    <w:rsid w:val="00645EB8"/>
    <w:rsid w:val="006A11B5"/>
    <w:rsid w:val="006A68A5"/>
    <w:rsid w:val="006A7396"/>
    <w:rsid w:val="006B723C"/>
    <w:rsid w:val="006C551D"/>
    <w:rsid w:val="006E5BC5"/>
    <w:rsid w:val="00701497"/>
    <w:rsid w:val="0071733A"/>
    <w:rsid w:val="00720BEC"/>
    <w:rsid w:val="007210F8"/>
    <w:rsid w:val="00722508"/>
    <w:rsid w:val="007253BF"/>
    <w:rsid w:val="00730E93"/>
    <w:rsid w:val="00740221"/>
    <w:rsid w:val="007541D8"/>
    <w:rsid w:val="00755C01"/>
    <w:rsid w:val="007653BC"/>
    <w:rsid w:val="00780501"/>
    <w:rsid w:val="00782044"/>
    <w:rsid w:val="00790E3D"/>
    <w:rsid w:val="00797DD6"/>
    <w:rsid w:val="007A10AA"/>
    <w:rsid w:val="007C0D7C"/>
    <w:rsid w:val="007C46AE"/>
    <w:rsid w:val="007D5AE6"/>
    <w:rsid w:val="0080674E"/>
    <w:rsid w:val="00836BBB"/>
    <w:rsid w:val="00841E7D"/>
    <w:rsid w:val="00843748"/>
    <w:rsid w:val="00864464"/>
    <w:rsid w:val="00880A2D"/>
    <w:rsid w:val="008922D9"/>
    <w:rsid w:val="008A1EA5"/>
    <w:rsid w:val="008A4D19"/>
    <w:rsid w:val="008A5CF0"/>
    <w:rsid w:val="008A5F6B"/>
    <w:rsid w:val="008D1EA5"/>
    <w:rsid w:val="008D4076"/>
    <w:rsid w:val="008D4671"/>
    <w:rsid w:val="008D728A"/>
    <w:rsid w:val="008E6439"/>
    <w:rsid w:val="00914D86"/>
    <w:rsid w:val="00915CA6"/>
    <w:rsid w:val="00925BC0"/>
    <w:rsid w:val="00950784"/>
    <w:rsid w:val="00957EFF"/>
    <w:rsid w:val="00970CCD"/>
    <w:rsid w:val="009733C8"/>
    <w:rsid w:val="00974EF5"/>
    <w:rsid w:val="009A242C"/>
    <w:rsid w:val="009B355E"/>
    <w:rsid w:val="009C062F"/>
    <w:rsid w:val="009C522A"/>
    <w:rsid w:val="009D0385"/>
    <w:rsid w:val="009F4404"/>
    <w:rsid w:val="009F781A"/>
    <w:rsid w:val="00A03A7D"/>
    <w:rsid w:val="00A10B5E"/>
    <w:rsid w:val="00A17DE5"/>
    <w:rsid w:val="00A241C7"/>
    <w:rsid w:val="00A44D7F"/>
    <w:rsid w:val="00A549A6"/>
    <w:rsid w:val="00A62C15"/>
    <w:rsid w:val="00A70DBA"/>
    <w:rsid w:val="00A75FC4"/>
    <w:rsid w:val="00A9496F"/>
    <w:rsid w:val="00AB68A7"/>
    <w:rsid w:val="00AF109D"/>
    <w:rsid w:val="00AF7035"/>
    <w:rsid w:val="00B20C14"/>
    <w:rsid w:val="00B21FF9"/>
    <w:rsid w:val="00B23F79"/>
    <w:rsid w:val="00B504FA"/>
    <w:rsid w:val="00B80BE5"/>
    <w:rsid w:val="00B91A1D"/>
    <w:rsid w:val="00B92033"/>
    <w:rsid w:val="00B97920"/>
    <w:rsid w:val="00BA046B"/>
    <w:rsid w:val="00BA7875"/>
    <w:rsid w:val="00BB2095"/>
    <w:rsid w:val="00BB23B4"/>
    <w:rsid w:val="00BB7BC6"/>
    <w:rsid w:val="00BB7D8D"/>
    <w:rsid w:val="00BC0F67"/>
    <w:rsid w:val="00BD52CA"/>
    <w:rsid w:val="00BF150E"/>
    <w:rsid w:val="00C147D6"/>
    <w:rsid w:val="00C26665"/>
    <w:rsid w:val="00C3681E"/>
    <w:rsid w:val="00C41316"/>
    <w:rsid w:val="00C84A60"/>
    <w:rsid w:val="00C94A17"/>
    <w:rsid w:val="00CA0B90"/>
    <w:rsid w:val="00CA3EE1"/>
    <w:rsid w:val="00CD08EB"/>
    <w:rsid w:val="00CE0A8A"/>
    <w:rsid w:val="00CF6B3C"/>
    <w:rsid w:val="00D14BB2"/>
    <w:rsid w:val="00D216BE"/>
    <w:rsid w:val="00D35606"/>
    <w:rsid w:val="00D44387"/>
    <w:rsid w:val="00D8285B"/>
    <w:rsid w:val="00D82FF1"/>
    <w:rsid w:val="00D850F4"/>
    <w:rsid w:val="00D949A6"/>
    <w:rsid w:val="00DD64BE"/>
    <w:rsid w:val="00DE2B3C"/>
    <w:rsid w:val="00DF16F3"/>
    <w:rsid w:val="00E01037"/>
    <w:rsid w:val="00E17FCB"/>
    <w:rsid w:val="00E3275C"/>
    <w:rsid w:val="00E36DD7"/>
    <w:rsid w:val="00E420BB"/>
    <w:rsid w:val="00E52D66"/>
    <w:rsid w:val="00E55A76"/>
    <w:rsid w:val="00E56BFE"/>
    <w:rsid w:val="00E8186D"/>
    <w:rsid w:val="00E91D00"/>
    <w:rsid w:val="00E94635"/>
    <w:rsid w:val="00EA2765"/>
    <w:rsid w:val="00EB02F7"/>
    <w:rsid w:val="00EC147B"/>
    <w:rsid w:val="00EC3A37"/>
    <w:rsid w:val="00EE0A47"/>
    <w:rsid w:val="00EE4122"/>
    <w:rsid w:val="00F01B5A"/>
    <w:rsid w:val="00F033E2"/>
    <w:rsid w:val="00F3596A"/>
    <w:rsid w:val="00F5108E"/>
    <w:rsid w:val="00F52A8F"/>
    <w:rsid w:val="00F53394"/>
    <w:rsid w:val="00F6149B"/>
    <w:rsid w:val="00F72398"/>
    <w:rsid w:val="00F77BCC"/>
    <w:rsid w:val="00FA7B8D"/>
    <w:rsid w:val="00FB048D"/>
    <w:rsid w:val="00FC427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5E754"/>
  <w15:docId w15:val="{FD3E228C-1456-49A8-9D08-19DB2C8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9B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C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EC3A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C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C3A37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9C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177185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177185"/>
    <w:pPr>
      <w:ind w:leftChars="200" w:left="480"/>
    </w:pPr>
  </w:style>
  <w:style w:type="character" w:styleId="aa">
    <w:name w:val="FollowedHyperlink"/>
    <w:uiPriority w:val="99"/>
    <w:semiHidden/>
    <w:rsid w:val="00E3275C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rsid w:val="00B23F7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B23F79"/>
    <w:rPr>
      <w:rFonts w:ascii="Cambria" w:eastAsia="新細明體" w:hAnsi="Cambria" w:cs="Times New Roman"/>
      <w:sz w:val="18"/>
      <w:szCs w:val="18"/>
    </w:rPr>
  </w:style>
  <w:style w:type="character" w:customStyle="1" w:styleId="1">
    <w:name w:val="未解析的提及1"/>
    <w:uiPriority w:val="99"/>
    <w:semiHidden/>
    <w:unhideWhenUsed/>
    <w:rsid w:val="00CF6B3C"/>
    <w:rPr>
      <w:color w:val="808080"/>
      <w:shd w:val="clear" w:color="auto" w:fill="E6E6E6"/>
    </w:rPr>
  </w:style>
  <w:style w:type="paragraph" w:customStyle="1" w:styleId="s17">
    <w:name w:val="s17"/>
    <w:basedOn w:val="a"/>
    <w:uiPriority w:val="99"/>
    <w:semiHidden/>
    <w:rsid w:val="00D82F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20">
    <w:name w:val="s20"/>
    <w:basedOn w:val="a"/>
    <w:uiPriority w:val="99"/>
    <w:semiHidden/>
    <w:rsid w:val="00D82F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27">
    <w:name w:val="s27"/>
    <w:basedOn w:val="a"/>
    <w:uiPriority w:val="99"/>
    <w:semiHidden/>
    <w:rsid w:val="00D82F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29">
    <w:name w:val="s29"/>
    <w:basedOn w:val="a"/>
    <w:uiPriority w:val="99"/>
    <w:semiHidden/>
    <w:rsid w:val="00D82F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16">
    <w:name w:val="s16"/>
    <w:rsid w:val="00D82FF1"/>
  </w:style>
  <w:style w:type="character" w:customStyle="1" w:styleId="s19">
    <w:name w:val="s19"/>
    <w:rsid w:val="00D82FF1"/>
  </w:style>
  <w:style w:type="character" w:customStyle="1" w:styleId="s24">
    <w:name w:val="s24"/>
    <w:rsid w:val="00D82FF1"/>
  </w:style>
  <w:style w:type="character" w:customStyle="1" w:styleId="s28">
    <w:name w:val="s28"/>
    <w:rsid w:val="00D8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119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全球暨亞太生技醫藥產業佈局與展望</dc:title>
  <dc:creator>albee.guo</dc:creator>
  <cp:lastModifiedBy>秘書處 BLM</cp:lastModifiedBy>
  <cp:revision>17</cp:revision>
  <cp:lastPrinted>2022-09-19T03:40:00Z</cp:lastPrinted>
  <dcterms:created xsi:type="dcterms:W3CDTF">2022-09-19T03:42:00Z</dcterms:created>
  <dcterms:modified xsi:type="dcterms:W3CDTF">2025-03-03T01:54:00Z</dcterms:modified>
</cp:coreProperties>
</file>